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DCA56" w14:textId="77777777" w:rsidR="004329BB" w:rsidRPr="004329BB" w:rsidRDefault="004329BB" w:rsidP="004329BB">
      <w:r w:rsidRPr="004329BB">
        <w:rPr>
          <w:b/>
          <w:bCs/>
        </w:rPr>
        <w:t>Privacy Policy</w:t>
      </w:r>
    </w:p>
    <w:p w14:paraId="6AE80A53" w14:textId="0E7479BD" w:rsidR="004329BB" w:rsidRPr="004329BB" w:rsidRDefault="004329BB" w:rsidP="004329BB">
      <w:r w:rsidRPr="004329BB">
        <w:rPr>
          <w:b/>
          <w:bCs/>
        </w:rPr>
        <w:t xml:space="preserve">Effective Date: </w:t>
      </w:r>
      <w:r>
        <w:rPr>
          <w:b/>
          <w:bCs/>
        </w:rPr>
        <w:t>06/01/2021</w:t>
      </w:r>
    </w:p>
    <w:p w14:paraId="62E0FE1F" w14:textId="77777777" w:rsidR="004329BB" w:rsidRPr="004329BB" w:rsidRDefault="004329BB" w:rsidP="004329BB">
      <w:r w:rsidRPr="004329BB">
        <w:rPr>
          <w:b/>
          <w:bCs/>
        </w:rPr>
        <w:t>Introduction</w:t>
      </w:r>
    </w:p>
    <w:p w14:paraId="6C81E1B9" w14:textId="77777777" w:rsidR="004329BB" w:rsidRPr="004329BB" w:rsidRDefault="004329BB" w:rsidP="004329BB">
      <w:r w:rsidRPr="004329BB">
        <w:t>Nerdish Brands Corp. ("we," "us," "our") and all affiliated business initiatives are committed to protecting your privacy. This Privacy Policy explains how we collect, use, disclose, and safeguard your information when you visit our websites, use our services, or engage with us in other ways. Please read this Privacy Policy carefully. If you do not agree with the terms of this Privacy Policy, please do not access our services.</w:t>
      </w:r>
    </w:p>
    <w:p w14:paraId="4DBD56B7" w14:textId="77777777" w:rsidR="004329BB" w:rsidRPr="004329BB" w:rsidRDefault="004329BB" w:rsidP="004329BB">
      <w:r w:rsidRPr="004329BB">
        <w:rPr>
          <w:b/>
          <w:bCs/>
        </w:rPr>
        <w:t>1. Information We Collect</w:t>
      </w:r>
    </w:p>
    <w:p w14:paraId="73B48285" w14:textId="77777777" w:rsidR="004329BB" w:rsidRPr="004329BB" w:rsidRDefault="004329BB" w:rsidP="004329BB">
      <w:r w:rsidRPr="004329BB">
        <w:t>We may collect personal information from you in a variety of ways, including, but not limited to, when you visit our sites, register on the sites, place an order, subscribe to our newsletter, fill out a form, or interact with us in other ways. The types of information we may collect include:</w:t>
      </w:r>
    </w:p>
    <w:p w14:paraId="6F001290" w14:textId="77777777" w:rsidR="004329BB" w:rsidRPr="004329BB" w:rsidRDefault="004329BB" w:rsidP="004329BB">
      <w:pPr>
        <w:numPr>
          <w:ilvl w:val="0"/>
          <w:numId w:val="1"/>
        </w:numPr>
      </w:pPr>
      <w:r w:rsidRPr="004329BB">
        <w:rPr>
          <w:b/>
          <w:bCs/>
        </w:rPr>
        <w:t>Personal Identification Information:</w:t>
      </w:r>
      <w:r w:rsidRPr="004329BB">
        <w:t xml:space="preserve"> Name, email address, mailing address, phone number, payment information.</w:t>
      </w:r>
    </w:p>
    <w:p w14:paraId="70D50E07" w14:textId="77777777" w:rsidR="004329BB" w:rsidRPr="004329BB" w:rsidRDefault="004329BB" w:rsidP="004329BB">
      <w:pPr>
        <w:numPr>
          <w:ilvl w:val="0"/>
          <w:numId w:val="1"/>
        </w:numPr>
      </w:pPr>
      <w:r w:rsidRPr="004329BB">
        <w:rPr>
          <w:b/>
          <w:bCs/>
        </w:rPr>
        <w:t>Non-Personal Identification Information:</w:t>
      </w:r>
      <w:r w:rsidRPr="004329BB">
        <w:t xml:space="preserve"> Browser name, type of computer, and technical information about users' means of connection to our sites, such as the operating system and the Internet service providers utilized, and other similar information.</w:t>
      </w:r>
    </w:p>
    <w:p w14:paraId="38881C27" w14:textId="77777777" w:rsidR="004329BB" w:rsidRPr="004329BB" w:rsidRDefault="004329BB" w:rsidP="004329BB">
      <w:pPr>
        <w:numPr>
          <w:ilvl w:val="0"/>
          <w:numId w:val="1"/>
        </w:numPr>
      </w:pPr>
      <w:r w:rsidRPr="004329BB">
        <w:rPr>
          <w:b/>
          <w:bCs/>
        </w:rPr>
        <w:t>Usage Data:</w:t>
      </w:r>
      <w:r w:rsidRPr="004329BB">
        <w:t xml:space="preserve"> Information about how you use our website, products, and services.</w:t>
      </w:r>
    </w:p>
    <w:p w14:paraId="58ACD683" w14:textId="77777777" w:rsidR="004329BB" w:rsidRPr="004329BB" w:rsidRDefault="004329BB" w:rsidP="004329BB">
      <w:r w:rsidRPr="004329BB">
        <w:rPr>
          <w:b/>
          <w:bCs/>
        </w:rPr>
        <w:t>2. How We Use Collected Information</w:t>
      </w:r>
    </w:p>
    <w:p w14:paraId="79AE5154" w14:textId="77777777" w:rsidR="004329BB" w:rsidRPr="004329BB" w:rsidRDefault="004329BB" w:rsidP="004329BB">
      <w:r w:rsidRPr="004329BB">
        <w:t>Nerdish Brands Corp. may collect and use your personal information for the following purposes:</w:t>
      </w:r>
    </w:p>
    <w:p w14:paraId="2F72F961" w14:textId="77777777" w:rsidR="004329BB" w:rsidRPr="004329BB" w:rsidRDefault="004329BB" w:rsidP="004329BB">
      <w:pPr>
        <w:numPr>
          <w:ilvl w:val="0"/>
          <w:numId w:val="2"/>
        </w:numPr>
      </w:pPr>
      <w:r w:rsidRPr="004329BB">
        <w:t>To personalize user experience.</w:t>
      </w:r>
    </w:p>
    <w:p w14:paraId="68D5CD6F" w14:textId="77777777" w:rsidR="004329BB" w:rsidRPr="004329BB" w:rsidRDefault="004329BB" w:rsidP="004329BB">
      <w:pPr>
        <w:numPr>
          <w:ilvl w:val="0"/>
          <w:numId w:val="2"/>
        </w:numPr>
      </w:pPr>
      <w:r w:rsidRPr="004329BB">
        <w:t>To improve our websites.</w:t>
      </w:r>
    </w:p>
    <w:p w14:paraId="6D371B4D" w14:textId="77777777" w:rsidR="004329BB" w:rsidRPr="004329BB" w:rsidRDefault="004329BB" w:rsidP="004329BB">
      <w:pPr>
        <w:numPr>
          <w:ilvl w:val="0"/>
          <w:numId w:val="2"/>
        </w:numPr>
      </w:pPr>
      <w:r w:rsidRPr="004329BB">
        <w:t>To process payments.</w:t>
      </w:r>
    </w:p>
    <w:p w14:paraId="761F3C1A" w14:textId="77777777" w:rsidR="004329BB" w:rsidRPr="004329BB" w:rsidRDefault="004329BB" w:rsidP="004329BB">
      <w:pPr>
        <w:numPr>
          <w:ilvl w:val="0"/>
          <w:numId w:val="2"/>
        </w:numPr>
      </w:pPr>
      <w:r w:rsidRPr="004329BB">
        <w:t>To run promotions, contests, surveys, or other site features.</w:t>
      </w:r>
    </w:p>
    <w:p w14:paraId="27519746" w14:textId="77777777" w:rsidR="004329BB" w:rsidRPr="004329BB" w:rsidRDefault="004329BB" w:rsidP="004329BB">
      <w:pPr>
        <w:numPr>
          <w:ilvl w:val="0"/>
          <w:numId w:val="2"/>
        </w:numPr>
      </w:pPr>
      <w:r w:rsidRPr="004329BB">
        <w:t>To send periodic emails regarding orders, products, services, and other updates.</w:t>
      </w:r>
    </w:p>
    <w:p w14:paraId="00252C94" w14:textId="77777777" w:rsidR="004329BB" w:rsidRPr="004329BB" w:rsidRDefault="004329BB" w:rsidP="004329BB">
      <w:pPr>
        <w:numPr>
          <w:ilvl w:val="0"/>
          <w:numId w:val="2"/>
        </w:numPr>
      </w:pPr>
      <w:r w:rsidRPr="004329BB">
        <w:t>To follow up with you after correspondence (live chat, email, or phone inquiries).</w:t>
      </w:r>
    </w:p>
    <w:p w14:paraId="2D2BDC92" w14:textId="77777777" w:rsidR="004329BB" w:rsidRPr="004329BB" w:rsidRDefault="004329BB" w:rsidP="004329BB">
      <w:r w:rsidRPr="004329BB">
        <w:rPr>
          <w:b/>
          <w:bCs/>
        </w:rPr>
        <w:t>3. How We Protect Your Information</w:t>
      </w:r>
    </w:p>
    <w:p w14:paraId="06B9865D" w14:textId="77777777" w:rsidR="004329BB" w:rsidRPr="004329BB" w:rsidRDefault="004329BB" w:rsidP="004329BB">
      <w:r w:rsidRPr="004329BB">
        <w:lastRenderedPageBreak/>
        <w:t>We adopt appropriate data collection, storage, and processing practices and security measures to protect against unauthorized access, alteration, disclosure, or destruction of your personal information, username, password, transaction information, and data stored on our sites.</w:t>
      </w:r>
    </w:p>
    <w:p w14:paraId="16645DED" w14:textId="77777777" w:rsidR="004329BB" w:rsidRPr="004329BB" w:rsidRDefault="004329BB" w:rsidP="004329BB">
      <w:r w:rsidRPr="004329BB">
        <w:rPr>
          <w:b/>
          <w:bCs/>
        </w:rPr>
        <w:t>4. Sharing Your Information</w:t>
      </w:r>
    </w:p>
    <w:p w14:paraId="23741328" w14:textId="77777777" w:rsidR="004329BB" w:rsidRPr="004329BB" w:rsidRDefault="004329BB" w:rsidP="004329BB">
      <w:r w:rsidRPr="004329BB">
        <w:t xml:space="preserve">We do not sell, trade, or rent </w:t>
      </w:r>
      <w:proofErr w:type="gramStart"/>
      <w:r w:rsidRPr="004329BB">
        <w:t>users'</w:t>
      </w:r>
      <w:proofErr w:type="gramEnd"/>
    </w:p>
    <w:p w14:paraId="624D84F9" w14:textId="77777777" w:rsidR="004329BB" w:rsidRDefault="004329BB"/>
    <w:sectPr w:rsidR="004329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A65D1A"/>
    <w:multiLevelType w:val="multilevel"/>
    <w:tmpl w:val="0518C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78A6198"/>
    <w:multiLevelType w:val="multilevel"/>
    <w:tmpl w:val="7CCC1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23428996">
    <w:abstractNumId w:val="1"/>
  </w:num>
  <w:num w:numId="2" w16cid:durableId="1669750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9BB"/>
    <w:rsid w:val="00432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E1EBE"/>
  <w15:chartTrackingRefBased/>
  <w15:docId w15:val="{8E69D0C3-E761-49BF-B7F5-91B1F94A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29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29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29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29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29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29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29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29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29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9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29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29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29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29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29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29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29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29BB"/>
    <w:rPr>
      <w:rFonts w:eastAsiaTheme="majorEastAsia" w:cstheme="majorBidi"/>
      <w:color w:val="272727" w:themeColor="text1" w:themeTint="D8"/>
    </w:rPr>
  </w:style>
  <w:style w:type="paragraph" w:styleId="Title">
    <w:name w:val="Title"/>
    <w:basedOn w:val="Normal"/>
    <w:next w:val="Normal"/>
    <w:link w:val="TitleChar"/>
    <w:uiPriority w:val="10"/>
    <w:qFormat/>
    <w:rsid w:val="004329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9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29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29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29BB"/>
    <w:pPr>
      <w:spacing w:before="160"/>
      <w:jc w:val="center"/>
    </w:pPr>
    <w:rPr>
      <w:i/>
      <w:iCs/>
      <w:color w:val="404040" w:themeColor="text1" w:themeTint="BF"/>
    </w:rPr>
  </w:style>
  <w:style w:type="character" w:customStyle="1" w:styleId="QuoteChar">
    <w:name w:val="Quote Char"/>
    <w:basedOn w:val="DefaultParagraphFont"/>
    <w:link w:val="Quote"/>
    <w:uiPriority w:val="29"/>
    <w:rsid w:val="004329BB"/>
    <w:rPr>
      <w:i/>
      <w:iCs/>
      <w:color w:val="404040" w:themeColor="text1" w:themeTint="BF"/>
    </w:rPr>
  </w:style>
  <w:style w:type="paragraph" w:styleId="ListParagraph">
    <w:name w:val="List Paragraph"/>
    <w:basedOn w:val="Normal"/>
    <w:uiPriority w:val="34"/>
    <w:qFormat/>
    <w:rsid w:val="004329BB"/>
    <w:pPr>
      <w:ind w:left="720"/>
      <w:contextualSpacing/>
    </w:pPr>
  </w:style>
  <w:style w:type="character" w:styleId="IntenseEmphasis">
    <w:name w:val="Intense Emphasis"/>
    <w:basedOn w:val="DefaultParagraphFont"/>
    <w:uiPriority w:val="21"/>
    <w:qFormat/>
    <w:rsid w:val="004329BB"/>
    <w:rPr>
      <w:i/>
      <w:iCs/>
      <w:color w:val="0F4761" w:themeColor="accent1" w:themeShade="BF"/>
    </w:rPr>
  </w:style>
  <w:style w:type="paragraph" w:styleId="IntenseQuote">
    <w:name w:val="Intense Quote"/>
    <w:basedOn w:val="Normal"/>
    <w:next w:val="Normal"/>
    <w:link w:val="IntenseQuoteChar"/>
    <w:uiPriority w:val="30"/>
    <w:qFormat/>
    <w:rsid w:val="004329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29BB"/>
    <w:rPr>
      <w:i/>
      <w:iCs/>
      <w:color w:val="0F4761" w:themeColor="accent1" w:themeShade="BF"/>
    </w:rPr>
  </w:style>
  <w:style w:type="character" w:styleId="IntenseReference">
    <w:name w:val="Intense Reference"/>
    <w:basedOn w:val="DefaultParagraphFont"/>
    <w:uiPriority w:val="32"/>
    <w:qFormat/>
    <w:rsid w:val="004329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7742080">
      <w:bodyDiv w:val="1"/>
      <w:marLeft w:val="0"/>
      <w:marRight w:val="0"/>
      <w:marTop w:val="0"/>
      <w:marBottom w:val="0"/>
      <w:divBdr>
        <w:top w:val="none" w:sz="0" w:space="0" w:color="auto"/>
        <w:left w:val="none" w:sz="0" w:space="0" w:color="auto"/>
        <w:bottom w:val="none" w:sz="0" w:space="0" w:color="auto"/>
        <w:right w:val="none" w:sz="0" w:space="0" w:color="auto"/>
      </w:divBdr>
    </w:div>
    <w:div w:id="159366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302</Words>
  <Characters>1758</Characters>
  <Application>Microsoft Office Word</Application>
  <DocSecurity>0</DocSecurity>
  <Lines>76</Lines>
  <Paragraphs>68</Paragraphs>
  <ScaleCrop>false</ScaleCrop>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Hudaa Hadiyah</dc:creator>
  <cp:keywords/>
  <dc:description/>
  <cp:lastModifiedBy>Hudaa Hadiyah</cp:lastModifiedBy>
  <cp:revision>1</cp:revision>
  <dcterms:created xsi:type="dcterms:W3CDTF">2024-05-29T13:50:00Z</dcterms:created>
  <dcterms:modified xsi:type="dcterms:W3CDTF">2024-05-29T13:53:00Z</dcterms:modified>
</cp:coreProperties>
</file>